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AF45" w14:textId="3DF5E9E9" w:rsidR="00CD3562" w:rsidRDefault="00556A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F447" wp14:editId="6F99E6BF">
                <wp:simplePos x="0" y="0"/>
                <wp:positionH relativeFrom="column">
                  <wp:posOffset>1595755</wp:posOffset>
                </wp:positionH>
                <wp:positionV relativeFrom="paragraph">
                  <wp:posOffset>-635</wp:posOffset>
                </wp:positionV>
                <wp:extent cx="5943600" cy="31153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1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3AED8" w14:textId="24957B02" w:rsidR="005950E8" w:rsidRPr="005950E8" w:rsidRDefault="002808D3" w:rsidP="005950E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ANEXO </w:t>
                            </w:r>
                            <w:r w:rsidR="00556ACB">
                              <w:rPr>
                                <w:rFonts w:cstheme="minorHAnsi"/>
                                <w:b/>
                                <w:bCs/>
                              </w:rPr>
                              <w:t>3. PROGRAMAS PRESUPUESTARIOS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F4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5.65pt;margin-top:-.05pt;width:468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" fillcolor="white [3201]" stroked="f" strokeweight=".5pt">
                <v:textbox>
                  <w:txbxContent>
                    <w:p w14:paraId="3C43AED8" w14:textId="24957B02" w:rsidR="005950E8" w:rsidRPr="005950E8" w:rsidRDefault="002808D3" w:rsidP="005950E8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ANEXO </w:t>
                      </w:r>
                      <w:r w:rsidR="00556ACB">
                        <w:rPr>
                          <w:rFonts w:cstheme="minorHAnsi"/>
                          <w:b/>
                          <w:bCs/>
                        </w:rPr>
                        <w:t>3. PROGRAMAS PRESUPUESTARIOS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37993F55" w14:textId="37EE8BA0" w:rsidR="003B1B47" w:rsidRDefault="003B1B47" w:rsidP="00347912">
      <w:pPr>
        <w:tabs>
          <w:tab w:val="left" w:pos="2244"/>
        </w:tabs>
        <w:jc w:val="right"/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7375"/>
        <w:gridCol w:w="2160"/>
        <w:gridCol w:w="2160"/>
        <w:gridCol w:w="2160"/>
      </w:tblGrid>
      <w:tr w:rsidR="00556ACB" w:rsidRPr="00556ACB" w14:paraId="71AEFC2F" w14:textId="0EDAF3A5" w:rsidTr="009142C4">
        <w:trPr>
          <w:trHeight w:val="20"/>
          <w:tblHeader/>
          <w:jc w:val="center"/>
        </w:trPr>
        <w:tc>
          <w:tcPr>
            <w:tcW w:w="7375" w:type="dxa"/>
            <w:shd w:val="clear" w:color="auto" w:fill="1F3864" w:themeFill="accent1" w:themeFillShade="80"/>
            <w:vAlign w:val="center"/>
          </w:tcPr>
          <w:p w14:paraId="531ED2EA" w14:textId="136F864F" w:rsidR="00556ACB" w:rsidRPr="00556ACB" w:rsidRDefault="00556ACB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556ACB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PROGRAMAS</w:t>
            </w:r>
          </w:p>
        </w:tc>
        <w:tc>
          <w:tcPr>
            <w:tcW w:w="2160" w:type="dxa"/>
            <w:shd w:val="clear" w:color="auto" w:fill="1F3864" w:themeFill="accent1" w:themeFillShade="80"/>
            <w:vAlign w:val="center"/>
          </w:tcPr>
          <w:p w14:paraId="4BD02C05" w14:textId="1C817119" w:rsidR="00556ACB" w:rsidRPr="00556ACB" w:rsidRDefault="00556ACB" w:rsidP="00B325F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lang w:eastAsia="es-MX"/>
              </w:rPr>
            </w:pPr>
            <w:r w:rsidRPr="00556ACB">
              <w:rPr>
                <w:rFonts w:eastAsia="Times New Roman" w:cstheme="minorHAnsi"/>
                <w:color w:val="FFFFFF" w:themeColor="background1"/>
                <w:lang w:eastAsia="es-MX"/>
              </w:rPr>
              <w:t>ESTATAL</w:t>
            </w:r>
          </w:p>
        </w:tc>
        <w:tc>
          <w:tcPr>
            <w:tcW w:w="2160" w:type="dxa"/>
            <w:shd w:val="clear" w:color="auto" w:fill="1F3864" w:themeFill="accent1" w:themeFillShade="80"/>
            <w:vAlign w:val="center"/>
          </w:tcPr>
          <w:p w14:paraId="7E7BE28B" w14:textId="66377036" w:rsidR="00556ACB" w:rsidRPr="00556ACB" w:rsidRDefault="00556ACB" w:rsidP="00B325F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lang w:eastAsia="es-MX"/>
              </w:rPr>
            </w:pPr>
            <w:r w:rsidRPr="00556ACB">
              <w:rPr>
                <w:rFonts w:eastAsia="Times New Roman" w:cstheme="minorHAnsi"/>
                <w:color w:val="FFFFFF" w:themeColor="background1"/>
                <w:lang w:eastAsia="es-MX"/>
              </w:rPr>
              <w:t>FEDERAL</w:t>
            </w:r>
          </w:p>
        </w:tc>
        <w:tc>
          <w:tcPr>
            <w:tcW w:w="2160" w:type="dxa"/>
            <w:shd w:val="clear" w:color="auto" w:fill="1F3864" w:themeFill="accent1" w:themeFillShade="80"/>
            <w:vAlign w:val="center"/>
          </w:tcPr>
          <w:p w14:paraId="00C1A9B5" w14:textId="145CFC04" w:rsidR="00556ACB" w:rsidRPr="00556ACB" w:rsidRDefault="00556ACB" w:rsidP="00B325F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lang w:eastAsia="es-MX"/>
              </w:rPr>
            </w:pPr>
            <w:r w:rsidRPr="00556ACB">
              <w:rPr>
                <w:rFonts w:eastAsia="Times New Roman" w:cstheme="minorHAnsi"/>
                <w:color w:val="FFFFFF" w:themeColor="background1"/>
                <w:lang w:eastAsia="es-MX"/>
              </w:rPr>
              <w:t>TOTAL</w:t>
            </w:r>
          </w:p>
        </w:tc>
      </w:tr>
      <w:tr w:rsidR="00556ACB" w:rsidRPr="00556ACB" w14:paraId="1C5F64F0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103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A LA VIVIENDA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FA9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113,023,611.06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8E6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9174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113,023,611.06 </w:t>
            </w:r>
          </w:p>
        </w:tc>
      </w:tr>
      <w:tr w:rsidR="00556ACB" w:rsidRPr="00556ACB" w14:paraId="3509719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0E5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GOBERNABILIDAD DEMOCRÁTICA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566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341,324,183.57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758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7F4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341,324,183.57 </w:t>
            </w:r>
          </w:p>
        </w:tc>
      </w:tr>
      <w:tr w:rsidR="00556ACB" w:rsidRPr="00556ACB" w14:paraId="5E828D0B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2FD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PROMOCIÓN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E72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92,361,387.29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B44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AF91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92,361,387.29 </w:t>
            </w:r>
          </w:p>
        </w:tc>
      </w:tr>
      <w:tr w:rsidR="00556ACB" w:rsidRPr="00556ACB" w14:paraId="0E3FA17D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C6D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FOMENTO AL DESARROLLO DE LA CIENCIA, LA TECNOLOGÍA Y LA INNOVACIÓN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33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180,476,680.70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047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55,206,772.37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59DB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235,683,453.07 </w:t>
            </w:r>
          </w:p>
        </w:tc>
      </w:tr>
      <w:tr w:rsidR="00556ACB" w:rsidRPr="00556ACB" w14:paraId="662344F9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FA7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EDUCACIÓN BÁSICA INCLUYENTE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BBE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143,853,296.70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01C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25,395,986,395.92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469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25,539,839,692.62 </w:t>
            </w:r>
          </w:p>
        </w:tc>
      </w:tr>
      <w:tr w:rsidR="00556ACB" w:rsidRPr="00556ACB" w14:paraId="35A80B39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00E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A LA COMPETENCIA LABORAL Y EMPLEO DE CALIDAD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DF8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82,390,059.70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4C0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55,517,296.00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6B0C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137,907,355.70 </w:t>
            </w:r>
          </w:p>
        </w:tc>
      </w:tr>
      <w:tr w:rsidR="00556ACB" w:rsidRPr="00556ACB" w14:paraId="1E3048C1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502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CERTEZA JURÍDICA PARA 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5C0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495,862,537.66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686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654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495,862,537.66 </w:t>
            </w:r>
          </w:p>
        </w:tc>
      </w:tr>
      <w:tr w:rsidR="00556ACB" w:rsidRPr="00556ACB" w14:paraId="19B54406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DB4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INFRAESTRUCTURA VIAL EN EL ESTADO DE OAXACA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BB8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281,163,837.36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86A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7EE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281,163,837.36 </w:t>
            </w:r>
          </w:p>
        </w:tc>
      </w:tr>
      <w:tr w:rsidR="00556ACB" w:rsidRPr="00556ACB" w14:paraId="2E26312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5C5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AGRÍCOLA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E5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316,337,021.99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A05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679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316,337,021.99 </w:t>
            </w:r>
          </w:p>
        </w:tc>
      </w:tr>
      <w:tr w:rsidR="00556ACB" w:rsidRPr="00556ACB" w14:paraId="2D04644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734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PECUARIO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1BC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37,845,183.98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330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49BA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37,845,183.98 </w:t>
            </w:r>
          </w:p>
        </w:tc>
      </w:tr>
      <w:tr w:rsidR="00556ACB" w:rsidRPr="00556ACB" w14:paraId="095454D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04E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ACUÍCOLA Y PESQUERO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E6D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663,880.64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B1C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8F9C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663,880.64 </w:t>
            </w:r>
          </w:p>
        </w:tc>
      </w:tr>
      <w:tr w:rsidR="00556ACB" w:rsidRPr="00556ACB" w14:paraId="36C8728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73E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DESARROLLO, PROFESIONALIZACIÓN Y CERTIFICACIÓN DE SEGURIDAD PÚBLICA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778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37,751,269.79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220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648E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37,751,269.79 </w:t>
            </w:r>
          </w:p>
        </w:tc>
      </w:tr>
      <w:tr w:rsidR="00556ACB" w:rsidRPr="00556ACB" w14:paraId="1109634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9B5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ADMINISTRACIÓN EFICIENTE DE LOS RECURSOS DEL GOBIERNO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C4A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1,962,250,669.10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4C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3532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1,962,250,669.10 </w:t>
            </w:r>
          </w:p>
        </w:tc>
      </w:tr>
      <w:tr w:rsidR="00556ACB" w:rsidRPr="00556ACB" w14:paraId="14A6BDD7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1E9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PREVENCIÓN, SEGURIDAD Y PROTECCIÓN PÚBLICA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973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1,618,472,162.70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DA1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49EA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1,618,472,162.70 </w:t>
            </w:r>
          </w:p>
        </w:tc>
      </w:tr>
      <w:tr w:rsidR="00556ACB" w:rsidRPr="00556ACB" w14:paraId="69BEFE0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6C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DEL SISTEMA PENITENCIARIO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6A5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318,761,570.23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BA4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4ABC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318,761,570.23 </w:t>
            </w:r>
          </w:p>
        </w:tc>
      </w:tr>
      <w:tr w:rsidR="00556ACB" w:rsidRPr="00556ACB" w14:paraId="1A8550D4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713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MEJORAMIENTO URBANO DE LOS CENTROS DE POBLACIÓN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005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351,014,492.44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CF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0F1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351,014,492.44 </w:t>
            </w:r>
          </w:p>
        </w:tc>
      </w:tr>
      <w:tr w:rsidR="00556ACB" w:rsidRPr="00556ACB" w14:paraId="426D63D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917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PROCESOS ELECTORALES Y MECANISMOS DE PARTICIPACIÓN CIUDADANA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0BE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333,297,867.57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60A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EE6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333,297,867.57 </w:t>
            </w:r>
          </w:p>
        </w:tc>
      </w:tr>
      <w:tr w:rsidR="00556ACB" w:rsidRPr="00556ACB" w14:paraId="1D38ED03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366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EDUCACIÓN PARA JÓVENES Y ADULTOS Y DESARROLLO DE COMPETENCIA PARA EL TRABAJO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CF1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09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184,243,341.00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835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184,243,341.00 </w:t>
            </w:r>
          </w:p>
        </w:tc>
      </w:tr>
      <w:tr w:rsidR="00556ACB" w:rsidRPr="00556ACB" w14:paraId="7AD2A47D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535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Y MODERNIZACIÓN DEL TRANSPORTE PÚBLICO Y PRIVADO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4D3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244,117,035.21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5D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A76F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244,117,035.21 </w:t>
            </w:r>
          </w:p>
        </w:tc>
      </w:tr>
      <w:tr w:rsidR="00556ACB" w:rsidRPr="00556ACB" w14:paraId="2E801C33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498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INCREMENTO DE LA OFERTA EDUCATIVA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D4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1,827,662.96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CF3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1,580,435.60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E578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3,408,098.56 </w:t>
            </w:r>
          </w:p>
        </w:tc>
      </w:tr>
      <w:tr w:rsidR="00556ACB" w:rsidRPr="00556ACB" w14:paraId="6DF28094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A1A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IMPARTICIÓN DE JUSTICIA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38D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1,165,126,783.13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BB5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A7F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1,165,126,783.13 </w:t>
            </w:r>
          </w:p>
        </w:tc>
      </w:tr>
      <w:tr w:rsidR="00556ACB" w:rsidRPr="00556ACB" w14:paraId="0FA0D810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AEB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FORMACIÓN CON CALIDAD EN LA EDUCACIÓN MEDIA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938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44,214,863.94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3F5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38,962,511.19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ED5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83,177,375.13 </w:t>
            </w:r>
          </w:p>
        </w:tc>
      </w:tr>
      <w:tr w:rsidR="00556ACB" w:rsidRPr="00556ACB" w14:paraId="4428695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980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FISCALIZACIÓN DE LOS RECURSOS PÚBLICOS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49E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115,210,313.69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7C2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144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115,210,313.69 </w:t>
            </w:r>
          </w:p>
        </w:tc>
      </w:tr>
      <w:tr w:rsidR="00556ACB" w:rsidRPr="00556ACB" w14:paraId="5476189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1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lastRenderedPageBreak/>
              <w:t>ATENCIÓN SOCIAL A GRUPOS VULNERABLES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E65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209,668,130.80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B98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C5DC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209,668,130.80 </w:t>
            </w:r>
          </w:p>
        </w:tc>
      </w:tr>
      <w:tr w:rsidR="00556ACB" w:rsidRPr="00556ACB" w14:paraId="06D2980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6AB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ATENCIÓN JURÍDICA-ADMINISTRATIVA A LA POBLACIÓN MIGRANTE Y SUS FAMILIAS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C79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27,797,821.99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2AD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A0B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27,797,821.99 </w:t>
            </w:r>
          </w:p>
        </w:tc>
      </w:tr>
      <w:tr w:rsidR="00556ACB" w:rsidRPr="00556ACB" w14:paraId="2FE23933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19C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FORMACIÓN PROFESIONAL Y POSGRADO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0F2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714,106,094.43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867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1,226,915,787.32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472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1,941,021,881.75 </w:t>
            </w:r>
          </w:p>
        </w:tc>
      </w:tr>
      <w:tr w:rsidR="00556ACB" w:rsidRPr="00556ACB" w14:paraId="0DB0A18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C7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EFICIENCIA EN LA CAPTACIÓN DE INGRESOS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D66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323,421,963.19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B52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CE6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323,421,963.19 </w:t>
            </w:r>
          </w:p>
        </w:tc>
      </w:tr>
      <w:tr w:rsidR="00556ACB" w:rsidRPr="00556ACB" w14:paraId="0FDBD01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91A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LEGISLATIVO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BD2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463,599,151.96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B3A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B46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463,599,151.96 </w:t>
            </w:r>
          </w:p>
        </w:tc>
      </w:tr>
      <w:tr w:rsidR="00556ACB" w:rsidRPr="00556ACB" w14:paraId="42202E6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328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A6D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211,796,755.71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DC5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632,000,000.00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F41E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843,796,755.71 </w:t>
            </w:r>
          </w:p>
        </w:tc>
      </w:tr>
      <w:tr w:rsidR="00556ACB" w:rsidRPr="00556ACB" w14:paraId="4167DDF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3BF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INTEGRAL E INTERCULTURAL DE LOS PUEBLOS Y COMUNIDADES INDÍGENAS Y AFROMEXICANAS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69A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47,069,960.93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C2A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577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47,069,960.93 </w:t>
            </w:r>
          </w:p>
        </w:tc>
      </w:tr>
      <w:tr w:rsidR="00556ACB" w:rsidRPr="00556ACB" w14:paraId="7324A8FB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A6E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AMPLIACIÓN Y MEJORAMIENTO DE LOS SERVICIOS DE AGUA POTABLE, DRENAJE Y SANEAMIENTO.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832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652,958,510.90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2E3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B7C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652,958,510.90 </w:t>
            </w:r>
          </w:p>
        </w:tc>
      </w:tr>
      <w:tr w:rsidR="00556ACB" w:rsidRPr="00556ACB" w14:paraId="5D3C648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94E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PROMOCIÓN, FOMENTO Y DIFUSIÓN DE LAS DIVERSIDADES CULTURALES Y BIOCULTURALES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352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204,124,573.92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5E8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4BD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204,124,573.92 </w:t>
            </w:r>
          </w:p>
        </w:tc>
      </w:tr>
      <w:tr w:rsidR="00556ACB" w:rsidRPr="00556ACB" w14:paraId="00672A40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291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EFICIENCIA DEL GASTO PÚBLICO PARA RESULTADOS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FC0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204,827,059.56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5EE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8CE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204,827,059.56 </w:t>
            </w:r>
          </w:p>
        </w:tc>
      </w:tr>
      <w:tr w:rsidR="00556ACB" w:rsidRPr="00556ACB" w14:paraId="40F4D55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2E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PRODUCCIÓN Y PRODUCTIVIDAD FORESTAL SUSTENTABLE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42A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21,317,367.91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565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42B1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21,317,367.91 </w:t>
            </w:r>
          </w:p>
        </w:tc>
      </w:tr>
      <w:tr w:rsidR="00556ACB" w:rsidRPr="00556ACB" w14:paraId="7E8A5135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0E6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GESTIÓN INTEGRAL DE RIESGOS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E8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120,912,178.90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33B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AF44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120,912,178.90 </w:t>
            </w:r>
          </w:p>
        </w:tc>
      </w:tr>
      <w:tr w:rsidR="00556ACB" w:rsidRPr="00556ACB" w14:paraId="0B0055C7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636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PROMOCIÓN Y FOMENTO DE LAS POLÍTICAS PÚBLICAS IGUALITARIAS PARA MUJERES Y HOMBRES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37B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31,167,723.88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446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E932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31,167,723.88 </w:t>
            </w:r>
          </w:p>
        </w:tc>
      </w:tr>
      <w:tr w:rsidR="00556ACB" w:rsidRPr="00556ACB" w14:paraId="7C2288F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6A8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POLÍTICA TRANSVERSAL DE ATENCIÓN INTEGRAL DE LOS DERECHOS HUMANOS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1EC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13,294,126.14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5D1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CF9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13,294,126.14 </w:t>
            </w:r>
          </w:p>
        </w:tc>
      </w:tr>
      <w:tr w:rsidR="00556ACB" w:rsidRPr="00556ACB" w14:paraId="78329248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D6C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VINCULACIÓN DE LAS INSTITUCIONES DE NIVEL SUPERIOR CON EL SECTOR PRODUCTIVO Y SOCIAL.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892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75,381,763.78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767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27,076,733.32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D3A4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102,458,497.10 </w:t>
            </w:r>
          </w:p>
        </w:tc>
      </w:tr>
      <w:tr w:rsidR="00556ACB" w:rsidRPr="00556ACB" w14:paraId="17B03E97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CD2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DEFENSA Y PROTECCIÓN DE LOS DERECHOS HUMANOS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AB9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41,655,638.53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5F7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F97D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41,655,638.53 </w:t>
            </w:r>
          </w:p>
        </w:tc>
      </w:tr>
      <w:tr w:rsidR="00556ACB" w:rsidRPr="00556ACB" w14:paraId="1F1ADDC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DE8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ATENCIÓN MÉDICA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B94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1,460,424,997.61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E47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7,006,629,868.00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5729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8,467,054,865.61 </w:t>
            </w:r>
          </w:p>
        </w:tc>
      </w:tr>
      <w:tr w:rsidR="00556ACB" w:rsidRPr="00556ACB" w14:paraId="5F1022CD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247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CONSERVACIÓN DE ECOSISTEMAS Y PREVENCIÓN DEL DETERIORO AMBIENTAL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733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57,925,063.22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251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109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57,925,063.22 </w:t>
            </w:r>
          </w:p>
        </w:tc>
      </w:tr>
      <w:tr w:rsidR="00556ACB" w:rsidRPr="00556ACB" w14:paraId="38BEBE43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F0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IMPULSO A LA ECONOMÍA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2A6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92,153,787.03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905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ABD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92,153,787.03 </w:t>
            </w:r>
          </w:p>
        </w:tc>
      </w:tr>
      <w:tr w:rsidR="00556ACB" w:rsidRPr="00556ACB" w14:paraId="2943A655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D1A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lastRenderedPageBreak/>
              <w:t>PROCURACIÓN GENERAL DE JUSTICIA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C2A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856,647,820.09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1EC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4C5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856,647,820.09 </w:t>
            </w:r>
          </w:p>
        </w:tc>
      </w:tr>
      <w:tr w:rsidR="00556ACB" w:rsidRPr="00556ACB" w14:paraId="7B412DE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6F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PARTICIPACIÓN COMUNITARIA PARA EL DESARROLLO HUMANO CON ASISTENCIA ALIMENTARIA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4A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204,900,566.72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620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AD95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204,900,566.72 </w:t>
            </w:r>
          </w:p>
        </w:tc>
      </w:tr>
      <w:tr w:rsidR="00556ACB" w:rsidRPr="00556ACB" w14:paraId="4828DC40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F44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DEL SISTEMA DE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1D1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E38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720,093,441.18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4B82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720,093,441.18 </w:t>
            </w:r>
          </w:p>
        </w:tc>
      </w:tr>
      <w:tr w:rsidR="00556ACB" w:rsidRPr="00556ACB" w14:paraId="262E1CD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4C4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PREVENCIÓN, SANCIÓN, TRANSPARENCIA, RENDICIÓN DE CUENTAS Y COMBATE A LA CORRUPCIÓN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29F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67,114,705.30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F76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5D7A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67,114,705.30 </w:t>
            </w:r>
          </w:p>
        </w:tc>
      </w:tr>
      <w:tr w:rsidR="00556ACB" w:rsidRPr="00556ACB" w14:paraId="28B9866B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7C4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Y FORTALECIMIENTO DE LAS CAPACIDADES DE LOS MUNICIPIOS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ACE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180,440,986.91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9A8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A52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180,440,986.91 </w:t>
            </w:r>
          </w:p>
        </w:tc>
      </w:tr>
      <w:tr w:rsidR="00556ACB" w:rsidRPr="00556ACB" w14:paraId="49B78B0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6CE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DEFENSORÍA JURÍDICA Y JUSTICIA LABORAL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659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202,351,854.39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D20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7E3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202,351,854.39 </w:t>
            </w:r>
          </w:p>
        </w:tc>
      </w:tr>
      <w:tr w:rsidR="00556ACB" w:rsidRPr="00556ACB" w14:paraId="58D5C81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67F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PREVENCIÓN Y PROMOCIÓN DE LA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13F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1,750,084.00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F58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623,374,047.82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7F24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625,124,131.82 </w:t>
            </w:r>
          </w:p>
        </w:tc>
      </w:tr>
      <w:tr w:rsidR="00556ACB" w:rsidRPr="00556ACB" w14:paraId="079E722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B6D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VIGILANCIA Y FISCALIZACIÓN EN EL USO DE LOS RECURSOS PÚBLICOS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E3D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137,382,606.12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D21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FF5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137,382,606.12 </w:t>
            </w:r>
          </w:p>
        </w:tc>
      </w:tr>
      <w:tr w:rsidR="00556ACB" w:rsidRPr="00556ACB" w14:paraId="251B5C35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BE3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INCLUSIÓN SOCIAL PARA EL BIENESTAR DEL ESTADO DE OAXACA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926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128,870,637.66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89B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D9EA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128,870,637.66 </w:t>
            </w:r>
          </w:p>
        </w:tc>
      </w:tr>
      <w:tr w:rsidR="00556ACB" w:rsidRPr="00556ACB" w14:paraId="119452C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2F4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PREVENCIÓN Y RESOLUCIÓN DE CONFLICTOS EN LA PRESTACIÓN DE LOS SERVICIOS DE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72D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12,466,232.60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821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17A0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12,466,232.60 </w:t>
            </w:r>
          </w:p>
        </w:tc>
      </w:tr>
      <w:tr w:rsidR="00556ACB" w:rsidRPr="00556ACB" w14:paraId="61ACA267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D1D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PROMOCIÓN, RECREACIÓN Y FOMENTO DE ACTIVIDAD FÍSICA Y DEPORTE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29B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70,193,911.53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1B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7A97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70,193,911.53 </w:t>
            </w:r>
          </w:p>
        </w:tc>
      </w:tr>
      <w:tr w:rsidR="00556ACB" w:rsidRPr="00556ACB" w14:paraId="1596489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2C6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PRODUCCIÓN, TRANSMISIÓN Y COBERTURA DE RADIO, TELEVISIÓN Y TELECOMUNICACIONES PÚBLICAS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CD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63,326,263.21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6C5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B4A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63,326,263.21 </w:t>
            </w:r>
          </w:p>
        </w:tc>
      </w:tr>
      <w:tr w:rsidR="00556ACB" w:rsidRPr="00556ACB" w14:paraId="3AB80546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F3C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DIFUSIÓN DE ACCIONES, PROGRAMAS Y POLÍTICAS GUBERNAMENTALES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C6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284,120,192.16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425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747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284,120,192.16 </w:t>
            </w:r>
          </w:p>
        </w:tc>
      </w:tr>
      <w:tr w:rsidR="00556ACB" w:rsidRPr="00556ACB" w14:paraId="3C6AAFF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149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DE LAS ACTIVIDADES DEL PODER EJECUTIVO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B2C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349,152,442.17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52C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7879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349,152,442.17 </w:t>
            </w:r>
          </w:p>
        </w:tc>
      </w:tr>
      <w:tr w:rsidR="00556ACB" w:rsidRPr="00556ACB" w14:paraId="3875E556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2C7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FORMACIÓN Y DESARROLLO PROFESIONAL DOCENTE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9E5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1F4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593,877,617.20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3AF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593,877,617.20 </w:t>
            </w:r>
          </w:p>
        </w:tc>
      </w:tr>
      <w:tr w:rsidR="00556ACB" w:rsidRPr="00556ACB" w14:paraId="0702344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DD8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ADMINISTRACIÓN ESTRATÉGICA EN EL QUEHACER EDUCATIVO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29E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928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2,103,089,736.88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0D3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2,103,089,736.88 </w:t>
            </w:r>
          </w:p>
        </w:tc>
      </w:tr>
      <w:tr w:rsidR="00556ACB" w:rsidRPr="00556ACB" w14:paraId="629867BC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081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ADMINISTRACIÓN Y ACCESO A LA JUSTICIA EN MATERIA AMBIENTAL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762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4,681,660.68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E82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D66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4,681,660.68 </w:t>
            </w:r>
          </w:p>
        </w:tc>
      </w:tr>
      <w:tr w:rsidR="00556ACB" w:rsidRPr="00556ACB" w14:paraId="1CC5B97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73F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CAMBIO CLIMÁTICO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587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396,016.00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F03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FB0F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396,016.00 </w:t>
            </w:r>
          </w:p>
        </w:tc>
      </w:tr>
      <w:tr w:rsidR="00556ACB" w:rsidRPr="00556ACB" w14:paraId="1B403AB9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149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ORDENAMIENTO ECOLÓGICO TERRITORIAL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DE5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219,484.00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8DC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3E7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219,484.00 </w:t>
            </w:r>
          </w:p>
        </w:tc>
      </w:tr>
      <w:tr w:rsidR="00556ACB" w:rsidRPr="00556ACB" w14:paraId="3F9ECB54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81A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FOMENTO A LA INVERSIÓN EN ENERGÍAS RENOVABLES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CC1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102,000.00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C2E7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F52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102,000.00 </w:t>
            </w:r>
          </w:p>
        </w:tc>
      </w:tr>
      <w:tr w:rsidR="00556ACB" w:rsidRPr="00556ACB" w14:paraId="45E60B24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354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CONSERVACIÓN Y RESTAURACIÓN FORESTAL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9D8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8,613,889.81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97B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006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8,613,889.81 </w:t>
            </w:r>
          </w:p>
        </w:tc>
      </w:tr>
      <w:tr w:rsidR="00556ACB" w:rsidRPr="00556ACB" w14:paraId="4B0F95AB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45D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GESTIÓN INTEGRAL DE RESIDUOS SÓLIDOS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E45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3,058,775.04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81C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3EA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3,058,775.04 </w:t>
            </w:r>
          </w:p>
        </w:tc>
      </w:tr>
      <w:tr w:rsidR="00556ACB" w:rsidRPr="00556ACB" w14:paraId="5B89C2D0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8FA6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DE PROYECTOS DE ENERGÍAS RENOVABLES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949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402,000.00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608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23C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402,000.00 </w:t>
            </w:r>
          </w:p>
        </w:tc>
      </w:tr>
      <w:tr w:rsidR="00556ACB" w:rsidRPr="00556ACB" w14:paraId="29917302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9BE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lastRenderedPageBreak/>
              <w:t>ORDENAMIENTO TERRITORIAL Y DESARROLLO URBANO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B2F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5,134,562.53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CE3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33DA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5,134,562.53 </w:t>
            </w:r>
          </w:p>
        </w:tc>
      </w:tr>
      <w:tr w:rsidR="00556ACB" w:rsidRPr="00556ACB" w14:paraId="066936A1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DBC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PLANEACIÓN TURÍSTICA Y DESARROLLO ESTRATÉGICO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640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19,683,822.03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18A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E76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19,683,822.03 </w:t>
            </w:r>
          </w:p>
        </w:tc>
      </w:tr>
      <w:tr w:rsidR="00556ACB" w:rsidRPr="00556ACB" w14:paraId="1BB29094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6F6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PROFESIONALIZACIÓN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324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19,928,599.92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60A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0C2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19,928,599.92 </w:t>
            </w:r>
          </w:p>
        </w:tc>
      </w:tr>
      <w:tr w:rsidR="00556ACB" w:rsidRPr="00556ACB" w14:paraId="1B13E37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4CE4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COMERCIALIZACIÓN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997A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5,266,816.49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9E35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53CA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5,266,816.49 </w:t>
            </w:r>
          </w:p>
        </w:tc>
      </w:tr>
      <w:tr w:rsidR="00556ACB" w:rsidRPr="00556ACB" w14:paraId="18CBEB61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83E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AMPLIACIÓN DE LA COBERTURA DE LA EDUCACIÓN MEDIA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304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1,901,147,755.34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9A1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1,321,643,671.20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47D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3,222,791,426.54 </w:t>
            </w:r>
          </w:p>
        </w:tc>
      </w:tr>
      <w:tr w:rsidR="00556ACB" w:rsidRPr="00556ACB" w14:paraId="1BE79EA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A28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SALVAGUARDA DEL PATRIMONIO CULTURAL MATERIAL E INMATERIAL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2162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16,110,813.35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8E9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C0A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16,110,813.35 </w:t>
            </w:r>
          </w:p>
        </w:tc>
      </w:tr>
      <w:tr w:rsidR="00556ACB" w:rsidRPr="00556ACB" w14:paraId="7D6AB44A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49E9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DESARROLLO SUSTENTABLE Y SOSTENIBLE DE LA PRODUCCIÓN CULTURAL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3B2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77,823,853.14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E46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4CA1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77,823,853.14 </w:t>
            </w:r>
          </w:p>
        </w:tc>
      </w:tr>
      <w:tr w:rsidR="00556ACB" w:rsidRPr="00556ACB" w14:paraId="7D0F8BC7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818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FORTALECIMIENTO A LA INFRAESTRUCTURA FÍSICA EDUCATIVA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019F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45,198,072.28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E19E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339D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45,198,072.28 </w:t>
            </w:r>
          </w:p>
        </w:tc>
      </w:tr>
      <w:tr w:rsidR="00556ACB" w:rsidRPr="00556ACB" w14:paraId="1D4CBE8B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4FD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APROVECHAMIENTO SUSTENTABLE DE FACTORES PRODUCTIVOS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09BB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156,088,053.62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12DD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89083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156,088,053.62 </w:t>
            </w:r>
          </w:p>
        </w:tc>
      </w:tr>
      <w:tr w:rsidR="00556ACB" w:rsidRPr="00556ACB" w14:paraId="70E81DEE" w14:textId="77777777" w:rsidTr="00556ACB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A2E1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>BÚSQUEDA Y LOCALIZACIÓN DE PERSONAS DESAPARECIDAS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570C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4,537,499.94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41E0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18,150,000.00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F208" w14:textId="77777777" w:rsidR="00556ACB" w:rsidRPr="00556ACB" w:rsidRDefault="00556ACB" w:rsidP="00556ACB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556ACB">
              <w:rPr>
                <w:rFonts w:eastAsia="Times New Roman" w:cstheme="minorHAnsi"/>
                <w:color w:val="000000"/>
                <w:lang w:eastAsia="es-MX"/>
              </w:rPr>
              <w:t xml:space="preserve">22,687,499.94 </w:t>
            </w:r>
          </w:p>
        </w:tc>
      </w:tr>
    </w:tbl>
    <w:p w14:paraId="33D6B13A" w14:textId="69049413" w:rsidR="003B1B47" w:rsidRPr="003B1B47" w:rsidRDefault="003B1B47" w:rsidP="003B1B47">
      <w:pPr>
        <w:tabs>
          <w:tab w:val="left" w:pos="2244"/>
        </w:tabs>
      </w:pPr>
    </w:p>
    <w:sectPr w:rsidR="003B1B47" w:rsidRPr="003B1B47" w:rsidSect="00183CC9">
      <w:headerReference w:type="default" r:id="rId6"/>
      <w:footerReference w:type="default" r:id="rId7"/>
      <w:pgSz w:w="15840" w:h="12240" w:orient="landscape"/>
      <w:pgMar w:top="2552" w:right="567" w:bottom="1418" w:left="1418" w:header="709" w:footer="709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0BF9" w14:textId="77777777" w:rsidR="004B2967" w:rsidRDefault="004B2967" w:rsidP="00D73DE1">
      <w:pPr>
        <w:spacing w:after="0" w:line="240" w:lineRule="auto"/>
      </w:pPr>
      <w:r>
        <w:separator/>
      </w:r>
    </w:p>
  </w:endnote>
  <w:endnote w:type="continuationSeparator" w:id="0">
    <w:p w14:paraId="13BAD825" w14:textId="77777777" w:rsidR="004B2967" w:rsidRDefault="004B2967" w:rsidP="00D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327740"/>
      <w:docPartObj>
        <w:docPartGallery w:val="Page Numbers (Bottom of Page)"/>
        <w:docPartUnique/>
      </w:docPartObj>
    </w:sdtPr>
    <w:sdtEndPr/>
    <w:sdtContent>
      <w:p w14:paraId="6BD69D75" w14:textId="7BF4E8AD" w:rsidR="00D75DA3" w:rsidRDefault="00D75DA3" w:rsidP="006045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C9" w:rsidRPr="00183CC9">
          <w:rPr>
            <w:noProof/>
            <w:lang w:val="es-ES"/>
          </w:rPr>
          <w:t>156</w:t>
        </w:r>
        <w:r>
          <w:fldChar w:fldCharType="end"/>
        </w:r>
      </w:p>
    </w:sdtContent>
  </w:sdt>
  <w:p w14:paraId="6CA79A30" w14:textId="77777777" w:rsidR="005A5D3F" w:rsidRDefault="005A5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646E" w14:textId="77777777" w:rsidR="004B2967" w:rsidRDefault="004B2967" w:rsidP="00D73DE1">
      <w:pPr>
        <w:spacing w:after="0" w:line="240" w:lineRule="auto"/>
      </w:pPr>
      <w:r>
        <w:separator/>
      </w:r>
    </w:p>
  </w:footnote>
  <w:footnote w:type="continuationSeparator" w:id="0">
    <w:p w14:paraId="600BB1E0" w14:textId="77777777" w:rsidR="004B2967" w:rsidRDefault="004B2967" w:rsidP="00D7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82C6" w14:textId="09AE587C" w:rsidR="003B1B47" w:rsidRDefault="003B1B47">
    <w:pPr>
      <w:pStyle w:val="Encabezado"/>
    </w:pPr>
  </w:p>
  <w:p w14:paraId="1EFF6020" w14:textId="008540AD" w:rsidR="003B1B47" w:rsidRDefault="003479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916068" wp14:editId="5E281D00">
          <wp:simplePos x="0" y="0"/>
          <wp:positionH relativeFrom="column">
            <wp:posOffset>-1905</wp:posOffset>
          </wp:positionH>
          <wp:positionV relativeFrom="paragraph">
            <wp:posOffset>54610</wp:posOffset>
          </wp:positionV>
          <wp:extent cx="1180465" cy="1169670"/>
          <wp:effectExtent l="0" t="0" r="635" b="0"/>
          <wp:wrapThrough wrapText="bothSides">
            <wp:wrapPolygon edited="0">
              <wp:start x="8017" y="0"/>
              <wp:lineTo x="5926" y="1055"/>
              <wp:lineTo x="2440" y="4573"/>
              <wp:lineTo x="3137" y="11609"/>
              <wp:lineTo x="3486" y="12313"/>
              <wp:lineTo x="10109" y="17238"/>
              <wp:lineTo x="0" y="17590"/>
              <wp:lineTo x="0" y="18997"/>
              <wp:lineTo x="4531" y="21107"/>
              <wp:lineTo x="16732" y="21107"/>
              <wp:lineTo x="21263" y="18997"/>
              <wp:lineTo x="21263" y="17238"/>
              <wp:lineTo x="11503" y="17238"/>
              <wp:lineTo x="17429" y="11609"/>
              <wp:lineTo x="18474" y="4925"/>
              <wp:lineTo x="14640" y="1055"/>
              <wp:lineTo x="12549" y="0"/>
              <wp:lineTo x="8017" y="0"/>
            </wp:wrapPolygon>
          </wp:wrapThrough>
          <wp:docPr id="9" name="Imagen 9" descr="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EscudoNacio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A6DF9" w14:textId="64F1904B" w:rsidR="00D73DE1" w:rsidRDefault="00D73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3"/>
    <w:rsid w:val="000B7220"/>
    <w:rsid w:val="00131A10"/>
    <w:rsid w:val="00183CC9"/>
    <w:rsid w:val="001A7E6A"/>
    <w:rsid w:val="001C7C8A"/>
    <w:rsid w:val="001E6D97"/>
    <w:rsid w:val="002808D3"/>
    <w:rsid w:val="002D5DD1"/>
    <w:rsid w:val="00347912"/>
    <w:rsid w:val="003B1B47"/>
    <w:rsid w:val="0043320D"/>
    <w:rsid w:val="00471274"/>
    <w:rsid w:val="004B2967"/>
    <w:rsid w:val="00556ACB"/>
    <w:rsid w:val="005950E8"/>
    <w:rsid w:val="005A0162"/>
    <w:rsid w:val="005A5D3F"/>
    <w:rsid w:val="006045EF"/>
    <w:rsid w:val="006C6472"/>
    <w:rsid w:val="0070244C"/>
    <w:rsid w:val="007809BB"/>
    <w:rsid w:val="007B455E"/>
    <w:rsid w:val="007C40C3"/>
    <w:rsid w:val="007D2698"/>
    <w:rsid w:val="007F6DDC"/>
    <w:rsid w:val="008839B9"/>
    <w:rsid w:val="008C66A4"/>
    <w:rsid w:val="00957D88"/>
    <w:rsid w:val="009C3EC9"/>
    <w:rsid w:val="00A46FA0"/>
    <w:rsid w:val="00B325F5"/>
    <w:rsid w:val="00BF56FC"/>
    <w:rsid w:val="00C23775"/>
    <w:rsid w:val="00C37008"/>
    <w:rsid w:val="00CD3562"/>
    <w:rsid w:val="00D659E8"/>
    <w:rsid w:val="00D73DE1"/>
    <w:rsid w:val="00D75DA3"/>
    <w:rsid w:val="00D814D2"/>
    <w:rsid w:val="00DE0351"/>
    <w:rsid w:val="00E00121"/>
    <w:rsid w:val="00E617C4"/>
    <w:rsid w:val="00E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EE956"/>
  <w15:chartTrackingRefBased/>
  <w15:docId w15:val="{35E72C0B-FAD4-4899-92DC-8016262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E1"/>
  </w:style>
  <w:style w:type="paragraph" w:styleId="Piedepgina">
    <w:name w:val="footer"/>
    <w:basedOn w:val="Normal"/>
    <w:link w:val="Piedepgina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E1"/>
  </w:style>
  <w:style w:type="character" w:styleId="Hipervnculo">
    <w:name w:val="Hyperlink"/>
    <w:basedOn w:val="Fuentedeprrafopredeter"/>
    <w:uiPriority w:val="99"/>
    <w:semiHidden/>
    <w:unhideWhenUsed/>
    <w:rsid w:val="00B325F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5F5"/>
    <w:rPr>
      <w:color w:val="954F72"/>
      <w:u w:val="single"/>
    </w:rPr>
  </w:style>
  <w:style w:type="paragraph" w:customStyle="1" w:styleId="msonormal0">
    <w:name w:val="msonormal"/>
    <w:basedOn w:val="Normal"/>
    <w:rsid w:val="00B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325F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B325F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B325F5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Juana Reyes Jiménez</cp:lastModifiedBy>
  <cp:revision>11</cp:revision>
  <cp:lastPrinted>2022-11-14T16:51:00Z</cp:lastPrinted>
  <dcterms:created xsi:type="dcterms:W3CDTF">2021-11-11T22:34:00Z</dcterms:created>
  <dcterms:modified xsi:type="dcterms:W3CDTF">2022-11-14T16:52:00Z</dcterms:modified>
</cp:coreProperties>
</file>